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Понедельник 18.05</w:t>
      </w:r>
    </w:p>
    <w:p w:rsidR="001A20E3" w:rsidRPr="00C67876" w:rsidRDefault="001A20E3" w:rsidP="001A20E3">
      <w:pPr>
        <w:tabs>
          <w:tab w:val="left" w:pos="288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Формирование многопартийной системы. Политические партии, массовые движения и их лидеры. </w:t>
      </w:r>
      <w:proofErr w:type="spellStart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Неонароднические</w:t>
      </w:r>
      <w:proofErr w:type="spellEnd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Правомонархические</w:t>
      </w:r>
      <w:proofErr w:type="spellEnd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Избирательный закон 11 декабря 1905 г. Избирательная кампания в I Государственную думу. Основные </w:t>
      </w:r>
      <w:bookmarkStart w:id="0" w:name="_GoBack"/>
      <w:bookmarkEnd w:id="0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государственные законы 23 апреля 1906 г. Деятельность I и II Государственной думы: итоги и уроки. Социально-экономическое развитие Волго-Уральского региона в начале ХХ в. Обострение кризисных явлений и социальных противоречий. Татары в революционном движении 1905–1907 гг. Национальные партии и организации. Татары и народы Волго-Уральского региона в Государственной Думе. Первая мировая война и татары. Кризисные явления в экономике региона. Февральская революция и национальное </w:t>
      </w:r>
      <w:proofErr w:type="spellStart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движежение</w:t>
      </w:r>
      <w:proofErr w:type="spellEnd"/>
    </w:p>
    <w:p w:rsidR="00EC61FE" w:rsidRPr="00C67876" w:rsidRDefault="00EC61FE" w:rsidP="00EC61FE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Күппартияле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системаны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формалаштыру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Сәяси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партияләр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массакүләм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хәрәкәтләр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аларның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лидерлары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Халыкныкы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булмаган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партияләр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оешмалар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(социалист-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революционерлар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). Социал-демократия: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большевиклар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меньшевиклар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Либераль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партияләр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(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кадетлар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октябристлар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). Милли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партияләр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Революция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көрәштә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уң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монархия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партияләре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Советлар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профсоюзлар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1905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елда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Мәскәүдә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Декабрьнең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кораллы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1906-1907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елларда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революция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чыгышларының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үзенчәлекләре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Сайлау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законы 1905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елның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11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декабрендә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I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Дәүләт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Думасына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сайлау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кампаниясе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Төп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дәүләт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законнары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1906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елның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23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апрелендә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I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II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Дәүләт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Думасы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эшчәнлеге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: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йомгаклар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дәресләр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ХХ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гасыр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башында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Идел-Урал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төбәгенең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социаль-икътисадый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Кризис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күренешләрен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каршылыкларны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булдырмау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Татарлар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1905-1907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елгы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революция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хәрәкәтендә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Милли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партияләр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оешмалар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Татарлар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Идел-Урал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төбәге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Дәүләт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Думасында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Беренче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бөтендөнья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сугышы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татарлар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Төбәк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икътисадында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кризис </w:t>
      </w:r>
      <w:proofErr w:type="spell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күренешләре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Февраль </w:t>
      </w:r>
      <w:proofErr w:type="spellStart"/>
      <w:proofErr w:type="gramStart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>революциясе</w:t>
      </w:r>
      <w:proofErr w:type="spellEnd"/>
      <w:r w:rsidRPr="00C67876"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.</w:t>
      </w:r>
      <w:proofErr w:type="gramEnd"/>
    </w:p>
    <w:p w:rsidR="00EC61FE" w:rsidRPr="00C67876" w:rsidRDefault="00EC61FE" w:rsidP="001A20E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1A20E3" w:rsidRPr="00C67876" w:rsidRDefault="00EC61FE" w:rsidP="001A20E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1.Параграф 37</w:t>
      </w:r>
      <w:r w:rsidR="001A20E3"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A20E3"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="001A20E3"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A20E3" w:rsidRPr="00C67876" w:rsidRDefault="00EC61FE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proofErr w:type="spellStart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Тарихи</w:t>
      </w:r>
      <w:proofErr w:type="spellEnd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документ. </w:t>
      </w:r>
      <w:proofErr w:type="spellStart"/>
      <w:proofErr w:type="gramStart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укырга,сор</w:t>
      </w:r>
      <w:proofErr w:type="gramEnd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.җавап</w:t>
      </w:r>
      <w:proofErr w:type="spellEnd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67876">
        <w:rPr>
          <w:rFonts w:ascii="Times New Roman" w:hAnsi="Times New Roman" w:cs="Times New Roman"/>
          <w:color w:val="000000" w:themeColor="text1"/>
          <w:sz w:val="24"/>
          <w:szCs w:val="24"/>
        </w:rPr>
        <w:t>бирергә</w:t>
      </w:r>
      <w:proofErr w:type="spellEnd"/>
    </w:p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36 укырга.</w:t>
      </w:r>
    </w:p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6787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2. </w:t>
      </w:r>
      <w:r w:rsidR="00EC61FE" w:rsidRPr="00C6787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96 бит 7сор.телдән җавап әзерләргә</w:t>
      </w:r>
    </w:p>
    <w:p w:rsidR="001A20E3" w:rsidRPr="00C67876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C4D1F" w:rsidRPr="00C67876" w:rsidRDefault="00CC4D1F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CC4D1F" w:rsidRPr="00C67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E3"/>
    <w:rsid w:val="001A20E3"/>
    <w:rsid w:val="00C67876"/>
    <w:rsid w:val="00CC4D1F"/>
    <w:rsid w:val="00EC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1C155A-9565-4D56-9532-953D77C98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0E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6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2020-05-14T07:34:00Z</dcterms:created>
  <dcterms:modified xsi:type="dcterms:W3CDTF">2020-05-16T06:46:00Z</dcterms:modified>
</cp:coreProperties>
</file>